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left="0" w:leftChars="0" w:right="0" w:rightChars="0" w:firstLine="0" w:firstLineChars="0"/>
        <w:jc w:val="both"/>
        <w:textAlignment w:val="baseline"/>
        <w:outlineLvl w:val="9"/>
        <w:rPr>
          <w:rStyle w:val="10"/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10"/>
          <w:rFonts w:hint="eastAsia" w:ascii="黑体" w:hAnsi="黑体" w:eastAsia="黑体" w:cs="黑体"/>
          <w:b w:val="0"/>
          <w:bCs w:val="0"/>
          <w:i w:val="0"/>
          <w:caps w:val="0"/>
          <w:color w:val="000000"/>
          <w:spacing w:val="0"/>
          <w:w w:val="100"/>
          <w:kern w:val="2"/>
          <w:sz w:val="32"/>
          <w:szCs w:val="32"/>
          <w:lang w:val="en-US" w:eastAsia="zh-CN" w:bidi="ar-SA"/>
        </w:rPr>
        <w:t>附件4</w:t>
      </w:r>
    </w:p>
    <w:p>
      <w:pPr>
        <w:spacing w:line="560" w:lineRule="exact"/>
        <w:jc w:val="both"/>
        <w:rPr>
          <w:rStyle w:val="10"/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000000"/>
          <w:spacing w:val="0"/>
          <w:w w:val="100"/>
          <w:kern w:val="2"/>
          <w:sz w:val="44"/>
          <w:szCs w:val="4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left="0" w:leftChars="0" w:right="0" w:rightChars="0" w:firstLine="0" w:firstLineChars="0"/>
        <w:jc w:val="center"/>
        <w:textAlignment w:val="baseline"/>
        <w:outlineLvl w:val="9"/>
        <w:rPr>
          <w:rStyle w:val="10"/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Style w:val="10"/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"/>
          <w:sz w:val="44"/>
          <w:szCs w:val="44"/>
          <w:lang w:val="en-US" w:eastAsia="zh-CN" w:bidi="ar-SA"/>
        </w:rPr>
        <w:t>“视说心语，频见真情”心理科普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left="0" w:leftChars="0" w:right="0" w:rightChars="0" w:firstLine="0" w:firstLineChars="0"/>
        <w:jc w:val="center"/>
        <w:textAlignment w:val="baseline"/>
        <w:outlineLvl w:val="9"/>
        <w:rPr>
          <w:rStyle w:val="10"/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Style w:val="10"/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"/>
          <w:sz w:val="44"/>
          <w:szCs w:val="44"/>
          <w:lang w:val="en-US" w:eastAsia="zh-CN" w:bidi="ar-SA"/>
        </w:rPr>
        <w:t>短视频征集活动</w:t>
      </w:r>
    </w:p>
    <w:p>
      <w:pPr>
        <w:snapToGrid w:val="0"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</w:p>
    <w:p>
      <w:pPr>
        <w:snapToGrid/>
        <w:spacing w:before="0" w:beforeLines="0" w:beforeAutospacing="0" w:after="0" w:afterLines="0" w:afterAutospacing="0" w:line="560" w:lineRule="exact"/>
        <w:ind w:left="645"/>
        <w:jc w:val="both"/>
        <w:textAlignment w:val="baseline"/>
        <w:rPr>
          <w:rStyle w:val="10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10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一、活动主题</w:t>
      </w:r>
    </w:p>
    <w:p>
      <w:pPr>
        <w:snapToGrid w:val="0"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视说心语，频见真情</w:t>
      </w:r>
    </w:p>
    <w:p>
      <w:pPr>
        <w:snapToGrid/>
        <w:spacing w:before="0" w:beforeLines="0" w:beforeAutospacing="0" w:after="0" w:afterLines="0" w:afterAutospacing="0" w:line="560" w:lineRule="exact"/>
        <w:ind w:left="645"/>
        <w:jc w:val="both"/>
        <w:textAlignment w:val="baseline"/>
        <w:rPr>
          <w:rStyle w:val="10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10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二、活动对象</w:t>
      </w:r>
    </w:p>
    <w:p>
      <w:pPr>
        <w:snapToGrid w:val="0"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广州华南商贸职业学院全体在校学生</w:t>
      </w:r>
    </w:p>
    <w:p>
      <w:pPr>
        <w:snapToGrid/>
        <w:spacing w:before="0" w:beforeLines="0" w:beforeAutospacing="0" w:after="0" w:afterLines="0" w:afterAutospacing="0" w:line="560" w:lineRule="exact"/>
        <w:ind w:left="645"/>
        <w:jc w:val="both"/>
        <w:textAlignment w:val="baseline"/>
        <w:rPr>
          <w:rStyle w:val="10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10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三、活动时间</w:t>
      </w:r>
    </w:p>
    <w:p>
      <w:pPr>
        <w:snapToGrid w:val="0"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5月13日举行初赛评比（选出前10名进入决赛）；</w:t>
      </w:r>
    </w:p>
    <w:p>
      <w:pPr>
        <w:snapToGrid w:val="0"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5月17日举行决赛评比，确定获奖作品。</w:t>
      </w:r>
    </w:p>
    <w:p>
      <w:pPr>
        <w:snapToGrid/>
        <w:spacing w:before="0" w:beforeLines="0" w:beforeAutospacing="0" w:after="0" w:afterLines="0" w:afterAutospacing="0" w:line="560" w:lineRule="exact"/>
        <w:ind w:left="645"/>
        <w:jc w:val="both"/>
        <w:textAlignment w:val="baseline"/>
        <w:rPr>
          <w:rStyle w:val="10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10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四、作品要求</w:t>
      </w:r>
    </w:p>
    <w:p>
      <w:pPr>
        <w:widowControl/>
        <w:snapToGrid w:val="0"/>
        <w:spacing w:before="0" w:beforeAutospacing="0" w:after="0" w:afterAutospacing="0" w:line="560" w:lineRule="exact"/>
        <w:ind w:firstLine="600"/>
        <w:jc w:val="left"/>
        <w:textAlignment w:val="baseline"/>
        <w:rPr>
          <w:rStyle w:val="10"/>
          <w:rFonts w:hint="default" w:ascii="Times New Roman" w:hAnsi="Times New Roman" w:eastAsia="楷体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10"/>
          <w:rFonts w:hint="eastAsia" w:ascii="Times New Roman" w:hAnsi="Times New Roman" w:eastAsia="楷体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（一）内容要求</w:t>
      </w:r>
    </w:p>
    <w:p>
      <w:pPr>
        <w:snapToGrid w:val="0"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内容围绕心理健康知识科普主题（包括心理学概念、心理学实验、心理学家、心理学书籍、生活中的心理学现象，或采用心理学专业知识分析影视作品、书籍、社会热点话题等）拍摄微视频，知识传播与心理教育并重，具备专业性和科学性，表现形式自由，鼓励趣味性和创意性。遵守国家法律法规，作品须为原创，此前未以任何形式发表，并不侵犯第三方的知识产权，违者自负法律责任。</w:t>
      </w:r>
    </w:p>
    <w:p>
      <w:pPr>
        <w:widowControl/>
        <w:snapToGrid w:val="0"/>
        <w:spacing w:before="0" w:beforeAutospacing="0" w:after="0" w:afterAutospacing="0" w:line="560" w:lineRule="exact"/>
        <w:ind w:firstLine="600"/>
        <w:jc w:val="left"/>
        <w:textAlignment w:val="baseline"/>
        <w:rPr>
          <w:rStyle w:val="10"/>
          <w:rFonts w:hint="eastAsia" w:ascii="Times New Roman" w:hAnsi="Times New Roman" w:eastAsia="楷体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10"/>
          <w:rFonts w:hint="eastAsia" w:ascii="Times New Roman" w:hAnsi="Times New Roman" w:eastAsia="楷体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（二）格式要求</w:t>
      </w:r>
    </w:p>
    <w:p>
      <w:pPr>
        <w:snapToGrid w:val="0"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 xml:space="preserve">采用mp4格式，分辨率不低于1028*720，单个视频不得超过500M。作品时长30秒—3分钟，视频画质、音质清晰，配标题及字幕，视频文本须结构清晰、逻辑流畅。 </w:t>
      </w:r>
    </w:p>
    <w:p>
      <w:pPr>
        <w:widowControl/>
        <w:snapToGrid w:val="0"/>
        <w:spacing w:before="0" w:beforeAutospacing="0" w:after="0" w:afterAutospacing="0" w:line="560" w:lineRule="exact"/>
        <w:ind w:firstLine="600"/>
        <w:jc w:val="left"/>
        <w:textAlignment w:val="baseline"/>
        <w:rPr>
          <w:rStyle w:val="10"/>
          <w:rFonts w:hint="eastAsia" w:ascii="Times New Roman" w:hAnsi="Times New Roman" w:eastAsia="楷体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10"/>
          <w:rFonts w:hint="eastAsia" w:ascii="Times New Roman" w:hAnsi="Times New Roman" w:eastAsia="楷体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（三）其他要求</w:t>
      </w:r>
    </w:p>
    <w:p>
      <w:pPr>
        <w:snapToGrid w:val="0"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每项作品限报指导教师1名。集体作品作者不超过6人。</w:t>
      </w:r>
    </w:p>
    <w:p>
      <w:pPr>
        <w:snapToGrid/>
        <w:spacing w:before="0" w:beforeLines="0" w:beforeAutospacing="0" w:after="0" w:afterLines="0" w:afterAutospacing="0" w:line="560" w:lineRule="exact"/>
        <w:ind w:left="645"/>
        <w:jc w:val="both"/>
        <w:textAlignment w:val="baseline"/>
        <w:rPr>
          <w:rStyle w:val="10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10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五、报送要求</w:t>
      </w:r>
    </w:p>
    <w:p>
      <w:pPr>
        <w:snapToGrid w:val="0"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此项活动由</w:t>
      </w:r>
      <w:r>
        <w:rPr>
          <w:rFonts w:ascii="仿宋_GB2312" w:eastAsia="仿宋_GB2312" w:hAnsiTheme="minorHAnsi" w:cstheme="minorBidi"/>
          <w:sz w:val="32"/>
          <w:szCs w:val="32"/>
        </w:rPr>
        <w:t>信息学院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承办。</w:t>
      </w:r>
      <w:r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各二级学院组织学生进行创作，每学院报送短视频作品不少于1项。参赛作品由各二级学院统一汇总收集，并于5月8日前将学生作品材料（作品电子版和报名表等）报送电子邮箱：</w:t>
      </w:r>
      <w:r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fldChar w:fldCharType="begin"/>
      </w:r>
      <w:r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instrText xml:space="preserve"> HYPERLINK "mailto:15521418015@139.com" </w:instrText>
      </w:r>
      <w:r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fldChar w:fldCharType="separate"/>
      </w:r>
      <w:r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15521418015@139.com</w:t>
      </w:r>
      <w:r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fldChar w:fldCharType="end"/>
      </w:r>
      <w:r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。</w:t>
      </w:r>
    </w:p>
    <w:p>
      <w:pPr>
        <w:snapToGrid/>
        <w:spacing w:before="0" w:beforeLines="0" w:beforeAutospacing="0" w:after="0" w:afterLines="0" w:afterAutospacing="0" w:line="560" w:lineRule="exact"/>
        <w:ind w:left="645"/>
        <w:jc w:val="both"/>
        <w:textAlignment w:val="baseline"/>
        <w:rPr>
          <w:rStyle w:val="10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10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六、作品奖项设置</w:t>
      </w:r>
    </w:p>
    <w:p>
      <w:pPr>
        <w:snapToGrid w:val="0"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设一等奖1名，二等奖2名，三等奖3名，颁发证书和奖励（或奖品）。</w:t>
      </w:r>
    </w:p>
    <w:p>
      <w:pPr>
        <w:snapToGrid/>
        <w:spacing w:before="0" w:beforeLines="0" w:beforeAutospacing="0" w:after="0" w:afterLines="0" w:afterAutospacing="0" w:line="560" w:lineRule="exact"/>
        <w:ind w:left="645"/>
        <w:jc w:val="both"/>
        <w:textAlignment w:val="baseline"/>
        <w:rPr>
          <w:rStyle w:val="10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10"/>
          <w:rFonts w:hint="eastAsia" w:ascii="Times New Roman" w:hAnsi="Times New Roman" w:eastAsia="黑体" w:cs="Times New Roman"/>
          <w:b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七、联系方式</w:t>
      </w:r>
    </w:p>
    <w:p>
      <w:pPr>
        <w:snapToGrid w:val="0"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联系人：黄婉琪</w:t>
      </w:r>
    </w:p>
    <w:p>
      <w:pPr>
        <w:snapToGrid w:val="0"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联系电话：13829007276</w:t>
      </w:r>
    </w:p>
    <w:p>
      <w:pPr>
        <w:snapToGrid w:val="0"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联系地址：广州华南商贸职业学院S1-401办公室</w:t>
      </w:r>
    </w:p>
    <w:p>
      <w:pPr>
        <w:snapToGrid w:val="0"/>
        <w:spacing w:before="0" w:beforeAutospacing="0" w:after="0" w:afterAutospacing="0" w:line="560" w:lineRule="exact"/>
        <w:ind w:firstLine="640" w:firstLineChars="200"/>
        <w:jc w:val="left"/>
        <w:textAlignment w:val="baseline"/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</w:pPr>
      <w:r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比赛邮箱：</w:t>
      </w:r>
      <w:r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fldChar w:fldCharType="begin"/>
      </w:r>
      <w:r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instrText xml:space="preserve"> HYPERLINK "mailto:15521418015@139.com" </w:instrText>
      </w:r>
      <w:r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fldChar w:fldCharType="separate"/>
      </w:r>
      <w:r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t>15521418015@139.com</w:t>
      </w:r>
      <w:r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0"/>
          <w:sz w:val="32"/>
          <w:szCs w:val="32"/>
          <w:lang w:val="en-US" w:eastAsia="zh-CN" w:bidi="ar-SA"/>
        </w:rPr>
        <w:fldChar w:fldCharType="end"/>
      </w:r>
    </w:p>
    <w:p>
      <w:pPr>
        <w:spacing w:line="560" w:lineRule="exact"/>
        <w:jc w:val="right"/>
        <w:rPr>
          <w:rFonts w:ascii="仿宋_GB2312" w:eastAsia="仿宋_GB2312" w:hAnsiTheme="minorHAnsi" w:cstheme="minorBidi"/>
          <w:sz w:val="32"/>
          <w:szCs w:val="32"/>
        </w:rPr>
      </w:pPr>
    </w:p>
    <w:p>
      <w:pPr>
        <w:spacing w:line="560" w:lineRule="exact"/>
        <w:jc w:val="right"/>
        <w:rPr>
          <w:rFonts w:ascii="仿宋_GB2312" w:eastAsia="仿宋_GB2312" w:hAnsiTheme="minorHAnsi" w:cstheme="minorBidi"/>
          <w:sz w:val="32"/>
          <w:szCs w:val="32"/>
        </w:rPr>
      </w:pPr>
    </w:p>
    <w:p>
      <w:pPr>
        <w:spacing w:line="560" w:lineRule="exact"/>
        <w:jc w:val="right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ascii="仿宋_GB2312" w:eastAsia="仿宋_GB2312" w:hAnsiTheme="minorHAnsi" w:cstheme="minorBidi"/>
          <w:sz w:val="32"/>
          <w:szCs w:val="32"/>
        </w:rPr>
        <w:t>心理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健康教育与</w:t>
      </w:r>
      <w:r>
        <w:rPr>
          <w:rFonts w:ascii="仿宋_GB2312" w:eastAsia="仿宋_GB2312" w:hAnsiTheme="minorHAnsi" w:cstheme="minorBidi"/>
          <w:sz w:val="32"/>
          <w:szCs w:val="32"/>
        </w:rPr>
        <w:t>咨询中心</w:t>
      </w:r>
    </w:p>
    <w:p>
      <w:pPr>
        <w:spacing w:line="560" w:lineRule="exact"/>
        <w:ind w:right="-94" w:firstLine="5440" w:firstLineChars="1700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2</w:t>
      </w:r>
      <w:r>
        <w:rPr>
          <w:rFonts w:ascii="仿宋_GB2312" w:eastAsia="仿宋_GB2312" w:hAnsiTheme="minorHAnsi" w:cstheme="minorBidi"/>
          <w:sz w:val="32"/>
          <w:szCs w:val="32"/>
        </w:rPr>
        <w:t>024年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hAnsiTheme="minorHAnsi" w:cstheme="minorBidi"/>
          <w:sz w:val="32"/>
          <w:szCs w:val="32"/>
        </w:rPr>
        <w:t>月</w:t>
      </w:r>
      <w:r>
        <w:rPr>
          <w:rFonts w:hint="eastAsia" w:ascii="仿宋_GB2312" w:eastAsia="仿宋_GB2312" w:hAnsiTheme="minorHAnsi" w:cstheme="minorBidi"/>
          <w:sz w:val="32"/>
          <w:szCs w:val="32"/>
          <w:lang w:val="en-US" w:eastAsia="zh-CN"/>
        </w:rPr>
        <w:t>23</w:t>
      </w:r>
      <w:r>
        <w:rPr>
          <w:rFonts w:ascii="仿宋_GB2312" w:eastAsia="仿宋_GB2312" w:hAnsiTheme="minorHAnsi" w:cstheme="minorBidi"/>
          <w:sz w:val="32"/>
          <w:szCs w:val="32"/>
        </w:rPr>
        <w:t>日</w:t>
      </w:r>
    </w:p>
    <w:p>
      <w:pPr>
        <w:snapToGrid w:val="0"/>
        <w:spacing w:line="560" w:lineRule="exact"/>
        <w:jc w:val="center"/>
        <w:textAlignment w:val="baseline"/>
        <w:rPr>
          <w:rStyle w:val="10"/>
          <w:rFonts w:ascii="Times New Roman" w:hAnsi="Times New Roman" w:eastAsia="方正小标宋简体"/>
          <w:sz w:val="36"/>
          <w:szCs w:val="36"/>
        </w:rPr>
      </w:pPr>
      <w:r>
        <w:rPr>
          <w:rStyle w:val="10"/>
          <w:rFonts w:ascii="Times New Roman" w:hAnsi="Times New Roman" w:eastAsia="方正小标宋简体"/>
          <w:sz w:val="36"/>
          <w:szCs w:val="36"/>
        </w:rPr>
        <w:br w:type="page"/>
      </w:r>
      <w:bookmarkStart w:id="0" w:name="_GoBack"/>
      <w:bookmarkEnd w:id="0"/>
    </w:p>
    <w:p>
      <w:pPr>
        <w:snapToGrid w:val="0"/>
        <w:spacing w:line="560" w:lineRule="exact"/>
        <w:textAlignment w:val="baseline"/>
        <w:rPr>
          <w:rStyle w:val="10"/>
          <w:rFonts w:ascii="Times New Roman" w:hAnsi="Times New Roman" w:eastAsia="方正小标宋简体"/>
          <w:sz w:val="24"/>
        </w:rPr>
      </w:pPr>
      <w:r>
        <w:rPr>
          <w:rStyle w:val="10"/>
          <w:rFonts w:hint="eastAsia" w:ascii="Times New Roman" w:hAnsi="Times New Roman" w:eastAsia="方正小标宋简体"/>
          <w:sz w:val="24"/>
        </w:rPr>
        <w:t>附表</w:t>
      </w:r>
      <w:r>
        <w:rPr>
          <w:rStyle w:val="10"/>
          <w:rFonts w:hint="eastAsia" w:ascii="Times New Roman" w:hAnsi="Times New Roman" w:eastAsia="方正小标宋简体"/>
          <w:sz w:val="24"/>
          <w:lang w:val="en-US"/>
        </w:rPr>
        <w:t>1</w:t>
      </w:r>
      <w:r>
        <w:rPr>
          <w:rStyle w:val="10"/>
          <w:rFonts w:hint="eastAsia" w:ascii="Times New Roman" w:hAnsi="Times New Roman" w:eastAsia="方正小标宋简体"/>
          <w:sz w:val="24"/>
        </w:rPr>
        <w:t>：</w:t>
      </w:r>
    </w:p>
    <w:p>
      <w:pPr>
        <w:adjustRightInd w:val="0"/>
        <w:snapToGrid w:val="0"/>
        <w:spacing w:line="560" w:lineRule="exact"/>
        <w:jc w:val="both"/>
        <w:rPr>
          <w:rStyle w:val="10"/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adjustRightInd w:val="0"/>
        <w:snapToGrid w:val="0"/>
        <w:spacing w:line="560" w:lineRule="exact"/>
        <w:jc w:val="center"/>
        <w:rPr>
          <w:rStyle w:val="10"/>
          <w:rFonts w:ascii="Times New Roman" w:hAnsi="Times New Roman" w:eastAsia="方正小标宋简体"/>
          <w:w w:val="90"/>
          <w:sz w:val="36"/>
          <w:szCs w:val="36"/>
        </w:rPr>
      </w:pPr>
      <w:r>
        <w:rPr>
          <w:rStyle w:val="10"/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“视说心语，频见真情”心理科普短视频报名表</w:t>
      </w:r>
    </w:p>
    <w:tbl>
      <w:tblPr>
        <w:tblStyle w:val="5"/>
        <w:tblW w:w="102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5"/>
        <w:gridCol w:w="1429"/>
        <w:gridCol w:w="2619"/>
        <w:gridCol w:w="1934"/>
        <w:gridCol w:w="28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2824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作品名称</w:t>
            </w:r>
          </w:p>
        </w:tc>
        <w:tc>
          <w:tcPr>
            <w:tcW w:w="7391" w:type="dxa"/>
            <w:gridSpan w:val="3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  <w:jc w:val="center"/>
        </w:trPr>
        <w:tc>
          <w:tcPr>
            <w:tcW w:w="2824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二级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学</w:t>
            </w:r>
            <w:r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院</w:t>
            </w:r>
          </w:p>
        </w:tc>
        <w:tc>
          <w:tcPr>
            <w:tcW w:w="7391" w:type="dxa"/>
            <w:gridSpan w:val="3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1395" w:type="dxa"/>
            <w:vMerge w:val="restar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作者</w:t>
            </w:r>
          </w:p>
        </w:tc>
        <w:tc>
          <w:tcPr>
            <w:tcW w:w="142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姓  名</w:t>
            </w:r>
          </w:p>
        </w:tc>
        <w:tc>
          <w:tcPr>
            <w:tcW w:w="261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934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2838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13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42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院系专业</w:t>
            </w:r>
          </w:p>
        </w:tc>
        <w:tc>
          <w:tcPr>
            <w:tcW w:w="261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934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年  级</w:t>
            </w:r>
          </w:p>
        </w:tc>
        <w:tc>
          <w:tcPr>
            <w:tcW w:w="2838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395" w:type="dxa"/>
            <w:vMerge w:val="restar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集体作品其他作者</w:t>
            </w:r>
          </w:p>
        </w:tc>
        <w:tc>
          <w:tcPr>
            <w:tcW w:w="142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姓  名</w:t>
            </w:r>
          </w:p>
        </w:tc>
        <w:tc>
          <w:tcPr>
            <w:tcW w:w="261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院系专业</w:t>
            </w:r>
          </w:p>
        </w:tc>
        <w:tc>
          <w:tcPr>
            <w:tcW w:w="1934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年</w:t>
            </w:r>
            <w:r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 xml:space="preserve">  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级</w:t>
            </w:r>
          </w:p>
        </w:tc>
        <w:tc>
          <w:tcPr>
            <w:tcW w:w="2838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3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42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61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934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838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3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42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61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934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838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3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42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61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934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838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13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42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61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934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838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13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42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61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934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838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139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指导教师</w:t>
            </w:r>
            <w:r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1</w:t>
            </w:r>
          </w:p>
        </w:tc>
        <w:tc>
          <w:tcPr>
            <w:tcW w:w="142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 xml:space="preserve">姓  名  </w:t>
            </w:r>
          </w:p>
        </w:tc>
        <w:tc>
          <w:tcPr>
            <w:tcW w:w="261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934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 xml:space="preserve">手 </w:t>
            </w:r>
            <w:r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 xml:space="preserve"> 机</w:t>
            </w:r>
          </w:p>
        </w:tc>
        <w:tc>
          <w:tcPr>
            <w:tcW w:w="2838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139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42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单  位</w:t>
            </w:r>
          </w:p>
        </w:tc>
        <w:tc>
          <w:tcPr>
            <w:tcW w:w="261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934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职务职称</w:t>
            </w:r>
          </w:p>
        </w:tc>
        <w:tc>
          <w:tcPr>
            <w:tcW w:w="2838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2" w:hRule="atLeast"/>
          <w:jc w:val="center"/>
        </w:trPr>
        <w:tc>
          <w:tcPr>
            <w:tcW w:w="1395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: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作</w:t>
            </w:r>
          </w:p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品</w:t>
            </w:r>
          </w:p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说</w:t>
            </w:r>
          </w:p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明</w:t>
            </w:r>
          </w:p>
        </w:tc>
        <w:tc>
          <w:tcPr>
            <w:tcW w:w="8820" w:type="dxa"/>
            <w:gridSpan w:val="4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（包括创作背景、创作思路、创作目的</w:t>
            </w:r>
            <w:r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、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作品简介</w:t>
            </w:r>
            <w:r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和作品含义</w:t>
            </w: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等，限300字以内）</w:t>
            </w:r>
          </w:p>
          <w:p>
            <w:pPr>
              <w:widowControl/>
              <w:spacing w:line="5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</w:tr>
    </w:tbl>
    <w:p/>
    <w:p/>
    <w:p>
      <w:pPr>
        <w:snapToGrid w:val="0"/>
        <w:spacing w:line="560" w:lineRule="exact"/>
        <w:textAlignment w:val="baseline"/>
        <w:rPr>
          <w:rStyle w:val="10"/>
          <w:rFonts w:hint="eastAsia" w:ascii="Times New Roman" w:hAnsi="Times New Roman" w:eastAsia="方正小标宋简体"/>
          <w:sz w:val="24"/>
        </w:rPr>
      </w:pPr>
    </w:p>
    <w:p>
      <w:pPr>
        <w:snapToGrid w:val="0"/>
        <w:spacing w:line="560" w:lineRule="exact"/>
        <w:textAlignment w:val="baseline"/>
        <w:rPr>
          <w:rStyle w:val="10"/>
          <w:rFonts w:ascii="Times New Roman" w:hAnsi="Times New Roman" w:eastAsia="方正小标宋简体"/>
          <w:sz w:val="24"/>
        </w:rPr>
      </w:pPr>
      <w:r>
        <w:rPr>
          <w:rStyle w:val="10"/>
          <w:rFonts w:hint="eastAsia" w:ascii="Times New Roman" w:hAnsi="Times New Roman" w:eastAsia="方正小标宋简体"/>
          <w:sz w:val="24"/>
        </w:rPr>
        <w:t>附表2：</w:t>
      </w:r>
    </w:p>
    <w:p>
      <w:pPr>
        <w:snapToGrid w:val="0"/>
        <w:spacing w:before="0" w:beforeLines="0" w:beforeAutospacing="0" w:after="0" w:afterLines="0" w:afterAutospacing="0" w:line="560" w:lineRule="exact"/>
        <w:ind w:firstLine="0" w:firstLineChars="0"/>
        <w:jc w:val="center"/>
        <w:textAlignment w:val="baseline"/>
        <w:rPr>
          <w:rStyle w:val="10"/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10"/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“视说心语，频见真情”心理科普短视频汇总表</w:t>
      </w:r>
    </w:p>
    <w:p>
      <w:pPr>
        <w:snapToGrid w:val="0"/>
        <w:spacing w:line="560" w:lineRule="exact"/>
        <w:jc w:val="center"/>
        <w:textAlignment w:val="baseline"/>
        <w:rPr>
          <w:rStyle w:val="10"/>
          <w:rFonts w:ascii="Times New Roman" w:hAnsi="Times New Roman" w:eastAsia="方正小标宋简体"/>
          <w:sz w:val="36"/>
          <w:szCs w:val="36"/>
        </w:rPr>
      </w:pPr>
    </w:p>
    <w:p>
      <w:pPr>
        <w:snapToGrid/>
        <w:spacing w:before="0" w:beforeLines="0" w:beforeAutospacing="0" w:after="0" w:afterLines="0" w:afterAutospacing="0" w:line="560" w:lineRule="exact"/>
        <w:jc w:val="left"/>
        <w:textAlignment w:val="baseline"/>
        <w:rPr>
          <w:rStyle w:val="10"/>
          <w:rFonts w:hint="default" w:ascii="Times New Roman" w:hAnsi="Times New Roman" w:eastAsia="仿宋_GB2312" w:cs="Times New Roman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</w:pPr>
      <w:r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学院</w:t>
      </w:r>
      <w:r>
        <w:rPr>
          <w:rStyle w:val="10"/>
          <w:rFonts w:hint="default" w:ascii="Times New Roman" w:hAnsi="Times New Roman" w:eastAsia="仿宋_GB2312" w:cs="Times New Roman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>名称（盖章）：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"/>
        <w:gridCol w:w="2428"/>
        <w:gridCol w:w="1530"/>
        <w:gridCol w:w="1549"/>
        <w:gridCol w:w="18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序号</w:t>
            </w:r>
          </w:p>
        </w:tc>
        <w:tc>
          <w:tcPr>
            <w:tcW w:w="2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作品名称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第一作者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其他作者</w:t>
            </w: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指导老师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1</w:t>
            </w:r>
          </w:p>
        </w:tc>
        <w:tc>
          <w:tcPr>
            <w:tcW w:w="2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500" w:lineRule="exact"/>
              <w:jc w:val="center"/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500" w:lineRule="exact"/>
              <w:jc w:val="center"/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500" w:lineRule="exact"/>
              <w:jc w:val="center"/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500" w:lineRule="exact"/>
              <w:jc w:val="center"/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2</w:t>
            </w:r>
          </w:p>
        </w:tc>
        <w:tc>
          <w:tcPr>
            <w:tcW w:w="2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500" w:lineRule="exact"/>
              <w:jc w:val="center"/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500" w:lineRule="exact"/>
              <w:jc w:val="center"/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500" w:lineRule="exact"/>
              <w:jc w:val="center"/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500" w:lineRule="exact"/>
              <w:jc w:val="center"/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3</w:t>
            </w:r>
          </w:p>
        </w:tc>
        <w:tc>
          <w:tcPr>
            <w:tcW w:w="2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500" w:lineRule="exact"/>
              <w:jc w:val="center"/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500" w:lineRule="exact"/>
              <w:jc w:val="center"/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500" w:lineRule="exact"/>
              <w:jc w:val="center"/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500" w:lineRule="exact"/>
              <w:jc w:val="center"/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4</w:t>
            </w:r>
          </w:p>
        </w:tc>
        <w:tc>
          <w:tcPr>
            <w:tcW w:w="2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500" w:lineRule="exact"/>
              <w:jc w:val="center"/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500" w:lineRule="exact"/>
              <w:jc w:val="center"/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500" w:lineRule="exact"/>
              <w:jc w:val="center"/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500" w:lineRule="exact"/>
              <w:jc w:val="center"/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  <w:jc w:val="center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  <w:t>5</w:t>
            </w:r>
          </w:p>
        </w:tc>
        <w:tc>
          <w:tcPr>
            <w:tcW w:w="2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500" w:lineRule="exact"/>
              <w:jc w:val="center"/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500" w:lineRule="exact"/>
              <w:jc w:val="center"/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500" w:lineRule="exact"/>
              <w:jc w:val="center"/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500" w:lineRule="exact"/>
              <w:jc w:val="center"/>
              <w:rPr>
                <w:rFonts w:hint="eastAsia" w:ascii="Times New Roman" w:hAnsi="Times New Roman" w:eastAsia="黑体" w:cs="Times New Roman"/>
                <w:color w:val="auto"/>
                <w:kern w:val="0"/>
                <w:sz w:val="28"/>
                <w:szCs w:val="28"/>
              </w:rPr>
            </w:pPr>
          </w:p>
        </w:tc>
      </w:tr>
    </w:tbl>
    <w:p>
      <w:pPr>
        <w:ind w:firstLine="280" w:firstLineChars="100"/>
        <w:textAlignment w:val="baseline"/>
        <w:rPr>
          <w:rStyle w:val="10"/>
          <w:rFonts w:ascii="Times New Roman" w:hAnsi="Times New Roman" w:eastAsia="仿宋_GB2312"/>
          <w:sz w:val="28"/>
          <w:szCs w:val="28"/>
        </w:rPr>
      </w:pPr>
      <w:r>
        <w:rPr>
          <w:rStyle w:val="10"/>
          <w:rFonts w:hint="default" w:ascii="Times New Roman" w:hAnsi="Times New Roman" w:eastAsia="仿宋_GB2312" w:cs="Times New Roman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填报人：     </w:t>
      </w:r>
      <w:r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  </w:t>
      </w:r>
      <w:r>
        <w:rPr>
          <w:rStyle w:val="10"/>
          <w:rFonts w:hint="default" w:ascii="Times New Roman" w:hAnsi="Times New Roman" w:eastAsia="仿宋_GB2312" w:cs="Times New Roman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  </w:t>
      </w:r>
      <w:r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 </w:t>
      </w:r>
      <w:r>
        <w:rPr>
          <w:rStyle w:val="10"/>
          <w:rFonts w:hint="default" w:ascii="Times New Roman" w:hAnsi="Times New Roman" w:eastAsia="仿宋_GB2312" w:cs="Times New Roman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  </w:t>
      </w:r>
      <w:r>
        <w:rPr>
          <w:rStyle w:val="10"/>
          <w:rFonts w:hint="eastAsia" w:ascii="Times New Roman" w:hAnsi="Times New Roman" w:eastAsia="仿宋_GB2312" w:cs="Times New Roman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  </w:t>
      </w:r>
      <w:r>
        <w:rPr>
          <w:rStyle w:val="10"/>
          <w:rFonts w:hint="default" w:ascii="Times New Roman" w:hAnsi="Times New Roman" w:eastAsia="仿宋_GB2312" w:cs="Times New Roman"/>
          <w:b w:val="0"/>
          <w:i w:val="0"/>
          <w:caps w:val="0"/>
          <w:spacing w:val="0"/>
          <w:w w:val="100"/>
          <w:kern w:val="2"/>
          <w:sz w:val="28"/>
          <w:szCs w:val="28"/>
          <w:lang w:val="en-US" w:eastAsia="zh-CN" w:bidi="ar-SA"/>
        </w:rPr>
        <w:t xml:space="preserve">  联系电话：</w:t>
      </w:r>
    </w:p>
    <w:p>
      <w:pPr>
        <w:spacing w:line="360" w:lineRule="auto"/>
        <w:textAlignment w:val="baseline"/>
        <w:rPr>
          <w:rStyle w:val="10"/>
          <w:rFonts w:ascii="Times New Roman" w:hAnsi="Times New Roman" w:eastAsia="黑体"/>
          <w:sz w:val="32"/>
          <w:szCs w:val="32"/>
        </w:rPr>
      </w:pPr>
    </w:p>
    <w:p/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31E3437-8BB7-49B5-87C1-52D1F72186D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E1355EA0-4682-4C80-9220-8780CD16B87A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FDCC2A45-0BA9-4611-B1C3-FB3922ACF569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4" w:fontKey="{6E0E719C-5004-4A9B-89A8-1CCCE7C5AFED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5" w:fontKey="{9B369CC9-77BD-4833-93F1-9BB52335EF8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RmN2E1NGRhZjdkMzQ4NTg5MmJmZDYyNzIwYWI0ZTcifQ=="/>
  </w:docVars>
  <w:rsids>
    <w:rsidRoot w:val="00742A22"/>
    <w:rsid w:val="00001D60"/>
    <w:rsid w:val="001D2FC9"/>
    <w:rsid w:val="0037208D"/>
    <w:rsid w:val="00422513"/>
    <w:rsid w:val="004860E5"/>
    <w:rsid w:val="00533EAF"/>
    <w:rsid w:val="005A6DF4"/>
    <w:rsid w:val="00667E9E"/>
    <w:rsid w:val="00742A22"/>
    <w:rsid w:val="00962DCF"/>
    <w:rsid w:val="009A65A4"/>
    <w:rsid w:val="00D47A3B"/>
    <w:rsid w:val="00E219E0"/>
    <w:rsid w:val="00E44553"/>
    <w:rsid w:val="00E80929"/>
    <w:rsid w:val="00EA59BF"/>
    <w:rsid w:val="0251016A"/>
    <w:rsid w:val="052B1173"/>
    <w:rsid w:val="05A131E3"/>
    <w:rsid w:val="096864F2"/>
    <w:rsid w:val="0B472137"/>
    <w:rsid w:val="0C0C33A9"/>
    <w:rsid w:val="0DED346A"/>
    <w:rsid w:val="0E76746A"/>
    <w:rsid w:val="1319260B"/>
    <w:rsid w:val="158C2D9C"/>
    <w:rsid w:val="162E71AF"/>
    <w:rsid w:val="16504596"/>
    <w:rsid w:val="16781D3E"/>
    <w:rsid w:val="17246310"/>
    <w:rsid w:val="19EA4D01"/>
    <w:rsid w:val="1B4E010B"/>
    <w:rsid w:val="1C4F52EF"/>
    <w:rsid w:val="1D175E0D"/>
    <w:rsid w:val="21160C5F"/>
    <w:rsid w:val="290F6532"/>
    <w:rsid w:val="29F85218"/>
    <w:rsid w:val="2B886128"/>
    <w:rsid w:val="2CD94E8D"/>
    <w:rsid w:val="2CFC6DCE"/>
    <w:rsid w:val="2F0D2859"/>
    <w:rsid w:val="2F4674E0"/>
    <w:rsid w:val="338A57BD"/>
    <w:rsid w:val="34237336"/>
    <w:rsid w:val="356D657C"/>
    <w:rsid w:val="36545C9A"/>
    <w:rsid w:val="36C064E7"/>
    <w:rsid w:val="3FF602B4"/>
    <w:rsid w:val="409A0980"/>
    <w:rsid w:val="424E557E"/>
    <w:rsid w:val="43615785"/>
    <w:rsid w:val="45774DEB"/>
    <w:rsid w:val="49C8030C"/>
    <w:rsid w:val="4F7F023F"/>
    <w:rsid w:val="4FE439C5"/>
    <w:rsid w:val="52CA1F01"/>
    <w:rsid w:val="5932703B"/>
    <w:rsid w:val="5DD356B8"/>
    <w:rsid w:val="5E051D64"/>
    <w:rsid w:val="64175CC0"/>
    <w:rsid w:val="64267527"/>
    <w:rsid w:val="67E20393"/>
    <w:rsid w:val="6841155D"/>
    <w:rsid w:val="694A61EF"/>
    <w:rsid w:val="69CA3FC5"/>
    <w:rsid w:val="6B451364"/>
    <w:rsid w:val="6BDB5825"/>
    <w:rsid w:val="6F2319BD"/>
    <w:rsid w:val="713E488C"/>
    <w:rsid w:val="7375030D"/>
    <w:rsid w:val="76047FED"/>
    <w:rsid w:val="7BE72375"/>
    <w:rsid w:val="7BF72207"/>
    <w:rsid w:val="7DF11A0E"/>
    <w:rsid w:val="7DF951D4"/>
    <w:rsid w:val="7E5E5374"/>
    <w:rsid w:val="7F473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autoRedefine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7">
    <w:name w:val="Hyperlink"/>
    <w:basedOn w:val="6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autoRedefine/>
    <w:qFormat/>
    <w:uiPriority w:val="99"/>
    <w:rPr>
      <w:sz w:val="18"/>
      <w:szCs w:val="18"/>
    </w:rPr>
  </w:style>
  <w:style w:type="character" w:customStyle="1" w:styleId="10">
    <w:name w:val="NormalCharacter"/>
    <w:autoRedefine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194</Words>
  <Characters>1112</Characters>
  <Lines>9</Lines>
  <Paragraphs>2</Paragraphs>
  <TotalTime>0</TotalTime>
  <ScaleCrop>false</ScaleCrop>
  <LinksUpToDate>false</LinksUpToDate>
  <CharactersWithSpaces>1304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2024-04-11T09:01:00Z</dcterms:created>
  <dc:creator>Microsoft 帐户</dc:creator>
  <cp:lastModifiedBy>杨志亮</cp:lastModifiedBy>
  <dcterms:modified xsi:type="dcterms:W3CDTF">2024-04-22T13:11:19Z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A23758BE0A5E4D39A74C46BA5FA098BF_12</vt:lpwstr>
  </property>
</Properties>
</file>